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32504" w14:textId="77777777" w:rsidR="003C6093" w:rsidRDefault="00000000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1C104D" wp14:editId="2BAA189D">
            <wp:simplePos x="0" y="0"/>
            <wp:positionH relativeFrom="column">
              <wp:posOffset>-85725</wp:posOffset>
            </wp:positionH>
            <wp:positionV relativeFrom="paragraph">
              <wp:posOffset>942975</wp:posOffset>
            </wp:positionV>
            <wp:extent cx="5273675" cy="5727700"/>
            <wp:effectExtent l="0" t="0" r="3175" b="635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72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b/>
          <w:color w:val="000000"/>
          <w:sz w:val="30"/>
          <w:szCs w:val="30"/>
        </w:rPr>
        <w:t>危险货物道路运输经营许可</w:t>
      </w:r>
    </w:p>
    <w:p w14:paraId="31CFF800" w14:textId="77777777" w:rsidR="003C6093" w:rsidRDefault="00000000">
      <w:pPr>
        <w:spacing w:line="400" w:lineRule="exact"/>
      </w:pPr>
      <w:r>
        <w:rPr>
          <w:rFonts w:hint="eastAsia"/>
        </w:rPr>
        <w:t xml:space="preserve">  </w:t>
      </w:r>
    </w:p>
    <w:p w14:paraId="1269E10F" w14:textId="77777777" w:rsidR="003C6093" w:rsidRDefault="003C6093">
      <w:pPr>
        <w:spacing w:line="400" w:lineRule="exact"/>
      </w:pPr>
    </w:p>
    <w:p w14:paraId="02EBB3C0" w14:textId="77777777" w:rsidR="003C6093" w:rsidRDefault="003C6093">
      <w:pPr>
        <w:spacing w:line="400" w:lineRule="exact"/>
      </w:pPr>
    </w:p>
    <w:p w14:paraId="275B822D" w14:textId="77777777" w:rsidR="003C6093" w:rsidRDefault="003C6093">
      <w:pPr>
        <w:jc w:val="left"/>
        <w:rPr>
          <w:rFonts w:ascii="仿宋_GB2312" w:eastAsia="仿宋_GB2312"/>
        </w:rPr>
      </w:pPr>
    </w:p>
    <w:p w14:paraId="7C9DBF61" w14:textId="77777777" w:rsidR="003C6093" w:rsidRDefault="003C6093">
      <w:pPr>
        <w:jc w:val="left"/>
        <w:rPr>
          <w:rFonts w:ascii="仿宋_GB2312" w:eastAsia="仿宋_GB2312"/>
        </w:rPr>
      </w:pPr>
    </w:p>
    <w:p w14:paraId="4AC3E493" w14:textId="77777777" w:rsidR="003C6093" w:rsidRDefault="00000000">
      <w:pPr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统一服务监督电话：0554-12328</w:t>
      </w:r>
    </w:p>
    <w:p w14:paraId="11ABEFD2" w14:textId="3DA96A62" w:rsidR="003C6093" w:rsidRDefault="003C6093"/>
    <w:sectPr w:rsidR="003C6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5B3C5B"/>
    <w:rsid w:val="00111923"/>
    <w:rsid w:val="00350FFA"/>
    <w:rsid w:val="003C6093"/>
    <w:rsid w:val="00590DA1"/>
    <w:rsid w:val="005B3C5B"/>
    <w:rsid w:val="006C35CF"/>
    <w:rsid w:val="008827B0"/>
    <w:rsid w:val="00BA6C3D"/>
    <w:rsid w:val="00E179A1"/>
    <w:rsid w:val="17773CEE"/>
    <w:rsid w:val="392460E3"/>
    <w:rsid w:val="4A09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035050E"/>
  <w15:docId w15:val="{172799C7-8AA4-4620-9761-64B976B5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uiPriority w:val="99"/>
    <w:unhideWhenUsed/>
    <w:qFormat/>
    <w:pPr>
      <w:jc w:val="center"/>
    </w:pPr>
    <w:rPr>
      <w:rFonts w:ascii="Times New Roman" w:hAnsi="Times New Roman"/>
      <w:b/>
      <w:bCs/>
      <w:sz w:val="12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正文文本 字符"/>
    <w:basedOn w:val="a0"/>
    <w:link w:val="a3"/>
    <w:uiPriority w:val="99"/>
    <w:qFormat/>
    <w:rPr>
      <w:rFonts w:ascii="Times New Roman" w:eastAsia="宋体" w:hAnsi="Times New Roman" w:cs="Times New Roman"/>
      <w:b/>
      <w:bCs/>
      <w:kern w:val="2"/>
      <w:sz w:val="1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5</cp:revision>
  <dcterms:created xsi:type="dcterms:W3CDTF">2022-12-29T01:17:00Z</dcterms:created>
  <dcterms:modified xsi:type="dcterms:W3CDTF">2026-01-29T03:05:00Z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7D4D8419D631411895A4178D3B800730</vt:lpwstr>
  </property>
  <property fmtid="{D5CDD505-2E9C-101B-9397-08002B2CF9AE}" pid="4" name="KSOTemplateDocerSaveRecord">
    <vt:lpwstr>eyJoZGlkIjoiMjMxMGE3YTA4ODBjZmUxNDQ1NjdiZWY2OThlYTRhZTciLCJ1c2VySWQiOiI0MTY5MjQyNzEifQ==</vt:lpwstr>
  </property>
</Properties>
</file>