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C28E2" w14:textId="221CC362" w:rsidR="00AB20C6" w:rsidRDefault="000C6D97" w:rsidP="00A5585C">
      <w:pPr>
        <w:spacing w:line="590" w:lineRule="exact"/>
        <w:jc w:val="center"/>
        <w:rPr>
          <w:rFonts w:ascii="楷体" w:eastAsia="楷体" w:hAnsi="楷体" w:cs="楷体" w:hint="eastAsia"/>
          <w:color w:val="000000"/>
          <w:sz w:val="30"/>
          <w:szCs w:val="30"/>
        </w:rPr>
      </w:pPr>
      <w:r>
        <w:rPr>
          <w:rFonts w:ascii="楷体" w:eastAsia="楷体" w:hAnsi="楷体" w:cs="楷体" w:hint="eastAsia"/>
          <w:color w:val="000000"/>
          <w:sz w:val="30"/>
          <w:szCs w:val="30"/>
        </w:rPr>
        <w:t>道路客运经营者、货运经营者设立分公司备案</w:t>
      </w:r>
    </w:p>
    <w:p w14:paraId="6EF91C6C" w14:textId="77777777" w:rsidR="00AB20C6" w:rsidRDefault="00AB20C6"/>
    <w:p w14:paraId="4B5CB48C" w14:textId="20EA2D34" w:rsidR="00AB20C6" w:rsidRPr="00D77D45" w:rsidRDefault="000C6D97" w:rsidP="00D77D45">
      <w:pPr>
        <w:ind w:firstLine="385"/>
        <w:jc w:val="left"/>
        <w:rPr>
          <w:rFonts w:hint="eastAsia"/>
          <w:color w:val="000000"/>
        </w:rPr>
      </w:pPr>
      <w:r>
        <w:rPr>
          <w:noProof/>
          <w:color w:val="00000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53D52DD" wp14:editId="71A80352">
                <wp:simplePos x="0" y="0"/>
                <wp:positionH relativeFrom="column">
                  <wp:posOffset>206579</wp:posOffset>
                </wp:positionH>
                <wp:positionV relativeFrom="paragraph">
                  <wp:posOffset>259667</wp:posOffset>
                </wp:positionV>
                <wp:extent cx="4391451" cy="6640047"/>
                <wp:effectExtent l="19050" t="0" r="28575" b="27940"/>
                <wp:wrapTopAndBottom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91451" cy="6640047"/>
                          <a:chOff x="2113695" y="0"/>
                          <a:chExt cx="4391880" cy="6638925"/>
                        </a:xfrm>
                      </wpg:grpSpPr>
                      <wps:wsp>
                        <wps:cNvPr id="1" name="直接箭头连接符 1"/>
                        <wps:cNvCnPr/>
                        <wps:spPr>
                          <a:xfrm>
                            <a:off x="3151198" y="883042"/>
                            <a:ext cx="0" cy="490751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3" name="流程图: 决策 3"/>
                        <wps:cNvSpPr/>
                        <wps:spPr>
                          <a:xfrm>
                            <a:off x="2113695" y="1373793"/>
                            <a:ext cx="2075006" cy="883042"/>
                          </a:xfrm>
                          <a:prstGeom prst="flowChartDecision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4AA35E35" w14:textId="09547F81" w:rsidR="00AB20C6" w:rsidRDefault="000C6D97">
                              <w:pPr>
                                <w:pStyle w:val="a3"/>
                                <w:spacing w:after="0"/>
                                <w:jc w:val="center"/>
                              </w:pPr>
                              <w:r>
                                <w:rPr>
                                  <w:rFonts w:ascii="仿宋_GB2312" w:eastAsia="仿宋_GB2312" w:hint="eastAsia"/>
                                  <w:color w:val="000000"/>
                                  <w:sz w:val="21"/>
                                </w:rPr>
                                <w:t>审核材料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" name="流程图: 决策 4"/>
                        <wps:cNvSpPr/>
                        <wps:spPr>
                          <a:xfrm>
                            <a:off x="2113695" y="3462344"/>
                            <a:ext cx="2075006" cy="883042"/>
                          </a:xfrm>
                          <a:prstGeom prst="flowChartDecision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60231A9F" w14:textId="77777777" w:rsidR="00AB20C6" w:rsidRDefault="000C6D97">
                              <w:pPr>
                                <w:pStyle w:val="a3"/>
                                <w:spacing w:after="0"/>
                              </w:pPr>
                              <w:r>
                                <w:rPr>
                                  <w:rFonts w:ascii="仿宋_GB2312" w:eastAsia="仿宋_GB2312" w:hint="eastAsia"/>
                                  <w:color w:val="000000"/>
                                  <w:sz w:val="21"/>
                                </w:rPr>
                                <w:t>受理并审核材料</w:t>
                              </w:r>
                            </w:p>
                            <w:p w14:paraId="3DC13987" w14:textId="77777777" w:rsidR="00AB20C6" w:rsidRDefault="00AB20C6">
                              <w:pPr>
                                <w:pStyle w:val="a3"/>
                                <w:spacing w:after="0"/>
                                <w:jc w:val="center"/>
                              </w:pP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5" name="矩形 5"/>
                        <wps:cNvSpPr/>
                        <wps:spPr>
                          <a:xfrm>
                            <a:off x="4776404" y="1373792"/>
                            <a:ext cx="1729171" cy="8830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07DC2CF6" w14:textId="77777777" w:rsidR="00AB20C6" w:rsidRDefault="000C6D97">
                              <w:pPr>
                                <w:pStyle w:val="a3"/>
                                <w:spacing w:after="0"/>
                                <w:jc w:val="both"/>
                              </w:pPr>
                              <w:r>
                                <w:rPr>
                                  <w:rFonts w:ascii="仿宋_GB2312" w:eastAsia="仿宋_GB2312" w:hint="eastAsia"/>
                                  <w:kern w:val="2"/>
                                  <w:sz w:val="21"/>
                                </w:rPr>
                                <w:t>申请材料符不符合要求，一次性告知申请人需补充或修改的内容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6" name="流程图: 可选过程 6"/>
                        <wps:cNvSpPr/>
                        <wps:spPr>
                          <a:xfrm>
                            <a:off x="2113695" y="0"/>
                            <a:ext cx="2075006" cy="883042"/>
                          </a:xfrm>
                          <a:prstGeom prst="flowChartAlternateProcess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64592718" w14:textId="73538BA5" w:rsidR="00AB20C6" w:rsidRDefault="000C6D97">
                              <w:pPr>
                                <w:pStyle w:val="a3"/>
                                <w:spacing w:after="0"/>
                              </w:pPr>
                              <w:r>
                                <w:rPr>
                                  <w:rFonts w:ascii="仿宋_GB2312" w:eastAsia="仿宋_GB2312" w:hint="eastAsia"/>
                                  <w:color w:val="000000"/>
                                  <w:sz w:val="21"/>
                                </w:rPr>
                                <w:t>申请人通过安徽政务服务网或市政务服务中心交通窗口进行申请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7" name="流程图: 终止 7"/>
                        <wps:cNvSpPr/>
                        <wps:spPr>
                          <a:xfrm>
                            <a:off x="2113696" y="5455824"/>
                            <a:ext cx="2075006" cy="1183101"/>
                          </a:xfrm>
                          <a:prstGeom prst="flowChartTerminator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1A69F3BB" w14:textId="77777777" w:rsidR="00AB20C6" w:rsidRDefault="000C6D97">
                              <w:pPr>
                                <w:pStyle w:val="a3"/>
                                <w:spacing w:after="0"/>
                              </w:pPr>
                              <w:r>
                                <w:rPr>
                                  <w:rFonts w:ascii="仿宋_GB2312" w:eastAsia="仿宋_GB2312" w:hint="eastAsia"/>
                                  <w:color w:val="000000"/>
                                  <w:sz w:val="21"/>
                                </w:rPr>
                                <w:t>符合条件的，出具《准予备案通知书》。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8" name="直接箭头连接符 8"/>
                        <wps:cNvCnPr/>
                        <wps:spPr>
                          <a:xfrm>
                            <a:off x="3151198" y="2256835"/>
                            <a:ext cx="0" cy="1205509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9" name="直接箭头连接符 9"/>
                        <wps:cNvCnPr/>
                        <wps:spPr>
                          <a:xfrm>
                            <a:off x="3151198" y="4345386"/>
                            <a:ext cx="1" cy="1110438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10" name="肘形连接符 10"/>
                        <wps:cNvCnPr/>
                        <wps:spPr>
                          <a:xfrm rot="-5400000" flipV="1">
                            <a:off x="4448703" y="181506"/>
                            <a:ext cx="932271" cy="1452289"/>
                          </a:xfrm>
                          <a:prstGeom prst="bentConnector2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11" name="直接箭头连接符 11"/>
                        <wps:cNvCnPr/>
                        <wps:spPr>
                          <a:xfrm flipV="1">
                            <a:off x="4188701" y="1815313"/>
                            <a:ext cx="587703" cy="1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12" name="肘形连接符 12"/>
                        <wps:cNvCnPr/>
                        <wps:spPr>
                          <a:xfrm rot="-5400000" flipH="1">
                            <a:off x="3746673" y="3749896"/>
                            <a:ext cx="1102913" cy="229387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13" name="流程图: 终止 13"/>
                        <wps:cNvSpPr/>
                        <wps:spPr>
                          <a:xfrm>
                            <a:off x="4410075" y="5448299"/>
                            <a:ext cx="2070000" cy="1171575"/>
                          </a:xfrm>
                          <a:prstGeom prst="flowChartTerminator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47422A53" w14:textId="77777777" w:rsidR="00AB20C6" w:rsidRDefault="000C6D97">
                              <w:pPr>
                                <w:pStyle w:val="a3"/>
                                <w:spacing w:after="0"/>
                              </w:pPr>
                              <w:r>
                                <w:rPr>
                                  <w:rFonts w:ascii="仿宋_GB2312" w:eastAsia="仿宋_GB2312" w:hint="eastAsia"/>
                                  <w:color w:val="000000"/>
                                  <w:sz w:val="21"/>
                                </w:rPr>
                                <w:t>不符合条件的应出具《不予备案通知书》，说明理由。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3D52DD" id="组合 14" o:spid="_x0000_s1026" style="position:absolute;left:0;text-align:left;margin-left:16.25pt;margin-top:20.45pt;width:345.8pt;height:522.85pt;z-index:251659264;mso-width-relative:margin;mso-height-relative:margin" coordorigin="21136" coordsize="43918,663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1" o:spid="_x0000_s1027" type="#_x0000_t32" style="position:absolute;left:31511;top:8830;width:0;height:490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" strokeweight=".5pt">
                  <v:stroke endarrow="open" joinstyle="miter"/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流程图: 决策 3" o:spid="_x0000_s1028" type="#_x0000_t110" style="position:absolute;left:21136;top:13737;width:20751;height:88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" filled="f">
                  <v:textbox>
                    <w:txbxContent>
                      <w:p w14:paraId="4AA35E35" w14:textId="09547F81" w:rsidR="00AB20C6" w:rsidRDefault="000C6D97">
                        <w:pPr>
                          <w:pStyle w:val="a3"/>
                          <w:spacing w:after="0"/>
                          <w:jc w:val="center"/>
                        </w:pPr>
                        <w:r>
                          <w:rPr>
                            <w:rFonts w:ascii="仿宋_GB2312" w:eastAsia="仿宋_GB2312" w:hint="eastAsia"/>
                            <w:color w:val="000000"/>
                            <w:sz w:val="21"/>
                          </w:rPr>
                          <w:t>审核材料</w:t>
                        </w:r>
                      </w:p>
                    </w:txbxContent>
                  </v:textbox>
                </v:shape>
                <v:shape id="流程图: 决策 4" o:spid="_x0000_s1029" type="#_x0000_t110" style="position:absolute;left:21136;top:34623;width:20751;height:8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" filled="f">
                  <v:textbox>
                    <w:txbxContent>
                      <w:p w14:paraId="60231A9F" w14:textId="77777777" w:rsidR="00AB20C6" w:rsidRDefault="000C6D97">
                        <w:pPr>
                          <w:pStyle w:val="a3"/>
                          <w:spacing w:after="0"/>
                        </w:pPr>
                        <w:r>
                          <w:rPr>
                            <w:rFonts w:ascii="仿宋_GB2312" w:eastAsia="仿宋_GB2312" w:hint="eastAsia"/>
                            <w:color w:val="000000"/>
                            <w:sz w:val="21"/>
                          </w:rPr>
                          <w:t>受理并审核材料</w:t>
                        </w:r>
                      </w:p>
                      <w:p w14:paraId="3DC13987" w14:textId="77777777" w:rsidR="00AB20C6" w:rsidRDefault="00AB20C6">
                        <w:pPr>
                          <w:pStyle w:val="a3"/>
                          <w:spacing w:after="0"/>
                          <w:jc w:val="center"/>
                        </w:pPr>
                      </w:p>
                    </w:txbxContent>
                  </v:textbox>
                </v:shape>
                <v:rect id="矩形 5" o:spid="_x0000_s1030" style="position:absolute;left:47764;top:13737;width:17291;height:88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">
                  <v:textbox>
                    <w:txbxContent>
                      <w:p w14:paraId="07DC2CF6" w14:textId="77777777" w:rsidR="00AB20C6" w:rsidRDefault="000C6D97">
                        <w:pPr>
                          <w:pStyle w:val="a3"/>
                          <w:spacing w:after="0"/>
                          <w:jc w:val="both"/>
                        </w:pPr>
                        <w:r>
                          <w:rPr>
                            <w:rFonts w:ascii="仿宋_GB2312" w:eastAsia="仿宋_GB2312" w:hint="eastAsia"/>
                            <w:kern w:val="2"/>
                            <w:sz w:val="21"/>
                          </w:rPr>
                          <w:t>申请材料符不符合要求，一次性告知申请人需补充或修改的内容</w:t>
                        </w:r>
                      </w:p>
                    </w:txbxContent>
                  </v:textbox>
                </v:re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流程图: 可选过程 6" o:spid="_x0000_s1031" type="#_x0000_t176" style="position:absolute;left:21136;width:20751;height:8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" filled="f">
                  <v:textbox>
                    <w:txbxContent>
                      <w:p w14:paraId="64592718" w14:textId="73538BA5" w:rsidR="00AB20C6" w:rsidRDefault="000C6D97">
                        <w:pPr>
                          <w:pStyle w:val="a3"/>
                          <w:spacing w:after="0"/>
                        </w:pPr>
                        <w:r>
                          <w:rPr>
                            <w:rFonts w:ascii="仿宋_GB2312" w:eastAsia="仿宋_GB2312" w:hint="eastAsia"/>
                            <w:color w:val="000000"/>
                            <w:sz w:val="21"/>
                          </w:rPr>
                          <w:t>申请人通过安徽政务服务网或市政务服务中心交通窗口进行申请</w:t>
                        </w:r>
                      </w:p>
                    </w:txbxContent>
                  </v:textbox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图: 终止 7" o:spid="_x0000_s1032" type="#_x0000_t116" style="position:absolute;left:21136;top:54558;width:20751;height:118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" filled="f">
                  <v:textbox>
                    <w:txbxContent>
                      <w:p w14:paraId="1A69F3BB" w14:textId="77777777" w:rsidR="00AB20C6" w:rsidRDefault="000C6D97">
                        <w:pPr>
                          <w:pStyle w:val="a3"/>
                          <w:spacing w:after="0"/>
                        </w:pPr>
                        <w:r>
                          <w:rPr>
                            <w:rFonts w:ascii="仿宋_GB2312" w:eastAsia="仿宋_GB2312" w:hint="eastAsia"/>
                            <w:color w:val="000000"/>
                            <w:sz w:val="21"/>
                          </w:rPr>
                          <w:t>符合条件的，出具《准予备案通知书》。</w:t>
                        </w:r>
                      </w:p>
                    </w:txbxContent>
                  </v:textbox>
                </v:shape>
                <v:shape id="直接箭头连接符 8" o:spid="_x0000_s1033" type="#_x0000_t32" style="position:absolute;left:31511;top:22568;width:0;height:120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" strokeweight=".5pt">
                  <v:stroke endarrow="open" joinstyle="miter"/>
                </v:shape>
                <v:shape id="直接箭头连接符 9" o:spid="_x0000_s1034" type="#_x0000_t32" style="position:absolute;left:31511;top:43453;width:0;height:1110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" strokeweight=".5pt">
                  <v:stroke endarrow="open" joinstyle="miter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肘形连接符 10" o:spid="_x0000_s1035" type="#_x0000_t33" style="position:absolute;left:44487;top:1814;width:9322;height:14523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" strokeweight=".5pt">
                  <v:stroke endarrow="open"/>
                </v:shape>
                <v:shape id="直接箭头连接符 11" o:spid="_x0000_s1036" type="#_x0000_t32" style="position:absolute;left:41887;top:18153;width:5877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" strokeweight=".5pt">
                  <v:stroke endarrow="open" joinstyle="miter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2" o:spid="_x0000_s1037" type="#_x0000_t34" style="position:absolute;left:37466;top:37498;width:11029;height:22939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" strokeweight=".5pt">
                  <v:stroke endarrow="open"/>
                </v:shape>
                <v:shape id="流程图: 终止 13" o:spid="_x0000_s1038" type="#_x0000_t116" style="position:absolute;left:44100;top:54482;width:20700;height:11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" filled="f">
                  <v:textbox>
                    <w:txbxContent>
                      <w:p w14:paraId="47422A53" w14:textId="77777777" w:rsidR="00AB20C6" w:rsidRDefault="000C6D97">
                        <w:pPr>
                          <w:pStyle w:val="a3"/>
                          <w:spacing w:after="0"/>
                        </w:pPr>
                        <w:r>
                          <w:rPr>
                            <w:rFonts w:ascii="仿宋_GB2312" w:eastAsia="仿宋_GB2312" w:hint="eastAsia"/>
                            <w:color w:val="000000"/>
                            <w:sz w:val="21"/>
                          </w:rPr>
                          <w:t>不符合条件的应出具《不予备案通知书》，说明理由。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14:paraId="5486D6D2" w14:textId="52D4D831" w:rsidR="00AB20C6" w:rsidRDefault="005B0023" w:rsidP="00D77D45">
      <w:pPr>
        <w:jc w:val="left"/>
        <w:rPr>
          <w:rFonts w:ascii="仿宋" w:eastAsia="仿宋" w:hAnsi="仿宋" w:cs="仿宋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int="eastAsia"/>
        </w:rPr>
        <w:t>统一服务监督电话：0554-12328</w:t>
      </w:r>
    </w:p>
    <w:p w14:paraId="441A987A" w14:textId="77777777" w:rsidR="00D77D45" w:rsidRDefault="00D77D45" w:rsidP="00D77D45">
      <w:pPr>
        <w:jc w:val="left"/>
        <w:rPr>
          <w:rFonts w:ascii="仿宋" w:eastAsia="仿宋" w:hAnsi="仿宋" w:cs="仿宋"/>
          <w:color w:val="333333"/>
          <w:kern w:val="0"/>
          <w:sz w:val="32"/>
          <w:szCs w:val="32"/>
          <w:shd w:val="clear" w:color="auto" w:fill="FFFFFF"/>
          <w:lang w:bidi="ar"/>
        </w:rPr>
      </w:pPr>
    </w:p>
    <w:p w14:paraId="16683580" w14:textId="77777777" w:rsidR="00D77D45" w:rsidRPr="00D77D45" w:rsidRDefault="00D77D45" w:rsidP="00D77D45">
      <w:pPr>
        <w:jc w:val="left"/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</w:pPr>
    </w:p>
    <w:p w14:paraId="53EC0C15" w14:textId="44804E9C" w:rsidR="00AB20C6" w:rsidRPr="00D77D45" w:rsidRDefault="000C6D97" w:rsidP="00D77D45">
      <w:pPr>
        <w:spacing w:line="590" w:lineRule="exact"/>
        <w:jc w:val="center"/>
        <w:rPr>
          <w:rFonts w:ascii="楷体" w:eastAsia="楷体" w:hAnsi="楷体" w:cs="楷体"/>
          <w:color w:val="000000"/>
          <w:sz w:val="30"/>
          <w:szCs w:val="30"/>
        </w:rPr>
      </w:pPr>
      <w:r w:rsidRPr="00D77D45">
        <w:rPr>
          <w:rFonts w:ascii="楷体" w:eastAsia="楷体" w:hAnsi="楷体" w:cs="楷体" w:hint="eastAsia"/>
          <w:color w:val="000000"/>
          <w:sz w:val="30"/>
          <w:szCs w:val="30"/>
        </w:rPr>
        <w:lastRenderedPageBreak/>
        <w:t>货运经营者设立分公司备案</w:t>
      </w:r>
    </w:p>
    <w:p w14:paraId="21985AA5" w14:textId="46AE331F" w:rsidR="00AB20C6" w:rsidRDefault="00A5585C">
      <w:pPr>
        <w:jc w:val="center"/>
        <w:rPr>
          <w:rFonts w:ascii="宋体" w:hAnsi="宋体" w:cs="宋体" w:hint="eastAsia"/>
          <w:sz w:val="24"/>
        </w:rPr>
      </w:pPr>
      <w:r>
        <w:rPr>
          <w:noProof/>
          <w:color w:val="00000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3EBFBEA" wp14:editId="2F2BF6B5">
                <wp:simplePos x="0" y="0"/>
                <wp:positionH relativeFrom="column">
                  <wp:posOffset>0</wp:posOffset>
                </wp:positionH>
                <wp:positionV relativeFrom="paragraph">
                  <wp:posOffset>197485</wp:posOffset>
                </wp:positionV>
                <wp:extent cx="4391451" cy="6640047"/>
                <wp:effectExtent l="19050" t="0" r="28575" b="27940"/>
                <wp:wrapTopAndBottom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91451" cy="6640047"/>
                          <a:chOff x="2113695" y="0"/>
                          <a:chExt cx="4391880" cy="6638925"/>
                        </a:xfrm>
                      </wpg:grpSpPr>
                      <wps:wsp>
                        <wps:cNvPr id="17" name="直接箭头连接符 17"/>
                        <wps:cNvCnPr/>
                        <wps:spPr>
                          <a:xfrm>
                            <a:off x="3151198" y="883042"/>
                            <a:ext cx="0" cy="490751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18" name="流程图: 决策 18"/>
                        <wps:cNvSpPr/>
                        <wps:spPr>
                          <a:xfrm>
                            <a:off x="2113695" y="1373793"/>
                            <a:ext cx="2075006" cy="883042"/>
                          </a:xfrm>
                          <a:prstGeom prst="flowChartDecision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78694145" w14:textId="77777777" w:rsidR="00A5585C" w:rsidRDefault="00A5585C" w:rsidP="00A5585C">
                              <w:pPr>
                                <w:pStyle w:val="a3"/>
                                <w:spacing w:after="0"/>
                                <w:jc w:val="center"/>
                              </w:pPr>
                              <w:r>
                                <w:rPr>
                                  <w:rFonts w:ascii="仿宋_GB2312" w:eastAsia="仿宋_GB2312" w:hint="eastAsia"/>
                                  <w:color w:val="000000"/>
                                  <w:sz w:val="21"/>
                                </w:rPr>
                                <w:t>审核材料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流程图: 决策 19"/>
                        <wps:cNvSpPr/>
                        <wps:spPr>
                          <a:xfrm>
                            <a:off x="2113695" y="3462344"/>
                            <a:ext cx="2075006" cy="883042"/>
                          </a:xfrm>
                          <a:prstGeom prst="flowChartDecision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78F9F47E" w14:textId="77777777" w:rsidR="00A5585C" w:rsidRDefault="00A5585C" w:rsidP="00A5585C">
                              <w:pPr>
                                <w:pStyle w:val="a3"/>
                                <w:spacing w:after="0"/>
                              </w:pPr>
                              <w:r>
                                <w:rPr>
                                  <w:rFonts w:ascii="仿宋_GB2312" w:eastAsia="仿宋_GB2312" w:hint="eastAsia"/>
                                  <w:color w:val="000000"/>
                                  <w:sz w:val="21"/>
                                </w:rPr>
                                <w:t>受理并审核材料</w:t>
                              </w:r>
                            </w:p>
                            <w:p w14:paraId="28256C80" w14:textId="77777777" w:rsidR="00A5585C" w:rsidRDefault="00A5585C" w:rsidP="00A5585C">
                              <w:pPr>
                                <w:pStyle w:val="a3"/>
                                <w:spacing w:after="0"/>
                                <w:jc w:val="center"/>
                              </w:pP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20" name="矩形 20"/>
                        <wps:cNvSpPr/>
                        <wps:spPr>
                          <a:xfrm>
                            <a:off x="4776404" y="1373792"/>
                            <a:ext cx="1729171" cy="8830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71388D35" w14:textId="77777777" w:rsidR="00A5585C" w:rsidRDefault="00A5585C" w:rsidP="00A5585C">
                              <w:pPr>
                                <w:pStyle w:val="a3"/>
                                <w:spacing w:after="0"/>
                                <w:jc w:val="both"/>
                              </w:pPr>
                              <w:r>
                                <w:rPr>
                                  <w:rFonts w:ascii="仿宋_GB2312" w:eastAsia="仿宋_GB2312" w:hint="eastAsia"/>
                                  <w:kern w:val="2"/>
                                  <w:sz w:val="21"/>
                                </w:rPr>
                                <w:t>申请材料符不符合要求，一次性告知申请人需补充或修改的内容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21" name="流程图: 可选过程 21"/>
                        <wps:cNvSpPr/>
                        <wps:spPr>
                          <a:xfrm>
                            <a:off x="2113695" y="0"/>
                            <a:ext cx="2075006" cy="883042"/>
                          </a:xfrm>
                          <a:prstGeom prst="flowChartAlternateProcess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61CC8C9E" w14:textId="3CB127E0" w:rsidR="00A5585C" w:rsidRDefault="00A5585C" w:rsidP="00A5585C">
                              <w:pPr>
                                <w:pStyle w:val="a3"/>
                                <w:spacing w:after="0"/>
                              </w:pPr>
                              <w:r>
                                <w:rPr>
                                  <w:rFonts w:ascii="仿宋_GB2312" w:eastAsia="仿宋_GB2312" w:hint="eastAsia"/>
                                  <w:color w:val="000000"/>
                                  <w:sz w:val="21"/>
                                </w:rPr>
                                <w:t>申请人通过安徽政务服务网或交通窗口进行申请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22" name="流程图: 终止 22"/>
                        <wps:cNvSpPr/>
                        <wps:spPr>
                          <a:xfrm>
                            <a:off x="2113696" y="5455824"/>
                            <a:ext cx="2075006" cy="1183101"/>
                          </a:xfrm>
                          <a:prstGeom prst="flowChartTerminator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657B5F1" w14:textId="77777777" w:rsidR="00A5585C" w:rsidRDefault="00A5585C" w:rsidP="00A5585C">
                              <w:pPr>
                                <w:pStyle w:val="a3"/>
                                <w:spacing w:after="0"/>
                              </w:pPr>
                              <w:r>
                                <w:rPr>
                                  <w:rFonts w:ascii="仿宋_GB2312" w:eastAsia="仿宋_GB2312" w:hint="eastAsia"/>
                                  <w:color w:val="000000"/>
                                  <w:sz w:val="21"/>
                                </w:rPr>
                                <w:t>符合条件的，出具《准予备案通知书》。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23" name="直接箭头连接符 23"/>
                        <wps:cNvCnPr/>
                        <wps:spPr>
                          <a:xfrm>
                            <a:off x="3151198" y="2256835"/>
                            <a:ext cx="0" cy="1205509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24" name="直接箭头连接符 24"/>
                        <wps:cNvCnPr/>
                        <wps:spPr>
                          <a:xfrm>
                            <a:off x="3151198" y="4345386"/>
                            <a:ext cx="1" cy="1110438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25" name="肘形连接符 10"/>
                        <wps:cNvCnPr/>
                        <wps:spPr>
                          <a:xfrm rot="-5400000" flipV="1">
                            <a:off x="4448703" y="181506"/>
                            <a:ext cx="932271" cy="1452289"/>
                          </a:xfrm>
                          <a:prstGeom prst="bentConnector2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26" name="直接箭头连接符 26"/>
                        <wps:cNvCnPr/>
                        <wps:spPr>
                          <a:xfrm flipV="1">
                            <a:off x="4188701" y="1815313"/>
                            <a:ext cx="587703" cy="1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27" name="肘形连接符 12"/>
                        <wps:cNvCnPr/>
                        <wps:spPr>
                          <a:xfrm rot="-5400000" flipH="1">
                            <a:off x="3746673" y="3749896"/>
                            <a:ext cx="1102913" cy="229387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28" name="流程图: 终止 28"/>
                        <wps:cNvSpPr/>
                        <wps:spPr>
                          <a:xfrm>
                            <a:off x="4410075" y="5448299"/>
                            <a:ext cx="2070000" cy="1171575"/>
                          </a:xfrm>
                          <a:prstGeom prst="flowChartTerminator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6EB278E" w14:textId="77777777" w:rsidR="00A5585C" w:rsidRDefault="00A5585C" w:rsidP="00A5585C">
                              <w:pPr>
                                <w:pStyle w:val="a3"/>
                                <w:spacing w:after="0"/>
                              </w:pPr>
                              <w:r>
                                <w:rPr>
                                  <w:rFonts w:ascii="仿宋_GB2312" w:eastAsia="仿宋_GB2312" w:hint="eastAsia"/>
                                  <w:color w:val="000000"/>
                                  <w:sz w:val="21"/>
                                </w:rPr>
                                <w:t>不符合条件的应出具《不予备案通知书》，说明理由。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EBFBEA" id="组合 16" o:spid="_x0000_s1039" style="position:absolute;left:0;text-align:left;margin-left:0;margin-top:15.55pt;width:345.8pt;height:522.85pt;z-index:251661312;mso-width-relative:margin;mso-height-relative:margin" coordorigin="21136" coordsize="43918,663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">
                <v:shape id="直接箭头连接符 17" o:spid="_x0000_s1040" type="#_x0000_t32" style="position:absolute;left:31511;top:8830;width:0;height:490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" strokeweight=".5pt">
                  <v:stroke endarrow="open" joinstyle="miter"/>
                </v:shape>
                <v:shape id="流程图: 决策 18" o:spid="_x0000_s1041" type="#_x0000_t110" style="position:absolute;left:21136;top:13737;width:20751;height:88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" filled="f">
                  <v:textbox>
                    <w:txbxContent>
                      <w:p w14:paraId="78694145" w14:textId="77777777" w:rsidR="00A5585C" w:rsidRDefault="00A5585C" w:rsidP="00A5585C">
                        <w:pPr>
                          <w:pStyle w:val="a3"/>
                          <w:spacing w:after="0"/>
                          <w:jc w:val="center"/>
                        </w:pPr>
                        <w:r>
                          <w:rPr>
                            <w:rFonts w:ascii="仿宋_GB2312" w:eastAsia="仿宋_GB2312" w:hint="eastAsia"/>
                            <w:color w:val="000000"/>
                            <w:sz w:val="21"/>
                          </w:rPr>
                          <w:t>审核材料</w:t>
                        </w:r>
                      </w:p>
                    </w:txbxContent>
                  </v:textbox>
                </v:shape>
                <v:shape id="流程图: 决策 19" o:spid="_x0000_s1042" type="#_x0000_t110" style="position:absolute;left:21136;top:34623;width:20751;height:8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" filled="f">
                  <v:textbox>
                    <w:txbxContent>
                      <w:p w14:paraId="78F9F47E" w14:textId="77777777" w:rsidR="00A5585C" w:rsidRDefault="00A5585C" w:rsidP="00A5585C">
                        <w:pPr>
                          <w:pStyle w:val="a3"/>
                          <w:spacing w:after="0"/>
                        </w:pPr>
                        <w:r>
                          <w:rPr>
                            <w:rFonts w:ascii="仿宋_GB2312" w:eastAsia="仿宋_GB2312" w:hint="eastAsia"/>
                            <w:color w:val="000000"/>
                            <w:sz w:val="21"/>
                          </w:rPr>
                          <w:t>受理并审核材料</w:t>
                        </w:r>
                      </w:p>
                      <w:p w14:paraId="28256C80" w14:textId="77777777" w:rsidR="00A5585C" w:rsidRDefault="00A5585C" w:rsidP="00A5585C">
                        <w:pPr>
                          <w:pStyle w:val="a3"/>
                          <w:spacing w:after="0"/>
                          <w:jc w:val="center"/>
                        </w:pPr>
                      </w:p>
                    </w:txbxContent>
                  </v:textbox>
                </v:shape>
                <v:rect id="矩形 20" o:spid="_x0000_s1043" style="position:absolute;left:47764;top:13737;width:17291;height:88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">
                  <v:textbox>
                    <w:txbxContent>
                      <w:p w14:paraId="71388D35" w14:textId="77777777" w:rsidR="00A5585C" w:rsidRDefault="00A5585C" w:rsidP="00A5585C">
                        <w:pPr>
                          <w:pStyle w:val="a3"/>
                          <w:spacing w:after="0"/>
                          <w:jc w:val="both"/>
                        </w:pPr>
                        <w:r>
                          <w:rPr>
                            <w:rFonts w:ascii="仿宋_GB2312" w:eastAsia="仿宋_GB2312" w:hint="eastAsia"/>
                            <w:kern w:val="2"/>
                            <w:sz w:val="21"/>
                          </w:rPr>
                          <w:t>申请材料符不符合要求，一次性告知申请人需补充或修改的内容</w:t>
                        </w:r>
                      </w:p>
                    </w:txbxContent>
                  </v:textbox>
                </v:rect>
                <v:shape id="流程图: 可选过程 21" o:spid="_x0000_s1044" type="#_x0000_t176" style="position:absolute;left:21136;width:20751;height:8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" filled="f">
                  <v:textbox>
                    <w:txbxContent>
                      <w:p w14:paraId="61CC8C9E" w14:textId="3CB127E0" w:rsidR="00A5585C" w:rsidRDefault="00A5585C" w:rsidP="00A5585C">
                        <w:pPr>
                          <w:pStyle w:val="a3"/>
                          <w:spacing w:after="0"/>
                        </w:pPr>
                        <w:r>
                          <w:rPr>
                            <w:rFonts w:ascii="仿宋_GB2312" w:eastAsia="仿宋_GB2312" w:hint="eastAsia"/>
                            <w:color w:val="000000"/>
                            <w:sz w:val="21"/>
                          </w:rPr>
                          <w:t>申请人通过安徽政务服务网或交通窗口进行申请</w:t>
                        </w:r>
                      </w:p>
                    </w:txbxContent>
                  </v:textbox>
                </v:shape>
                <v:shape id="流程图: 终止 22" o:spid="_x0000_s1045" type="#_x0000_t116" style="position:absolute;left:21136;top:54558;width:20751;height:118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" filled="f">
                  <v:textbox>
                    <w:txbxContent>
                      <w:p w14:paraId="2657B5F1" w14:textId="77777777" w:rsidR="00A5585C" w:rsidRDefault="00A5585C" w:rsidP="00A5585C">
                        <w:pPr>
                          <w:pStyle w:val="a3"/>
                          <w:spacing w:after="0"/>
                        </w:pPr>
                        <w:r>
                          <w:rPr>
                            <w:rFonts w:ascii="仿宋_GB2312" w:eastAsia="仿宋_GB2312" w:hint="eastAsia"/>
                            <w:color w:val="000000"/>
                            <w:sz w:val="21"/>
                          </w:rPr>
                          <w:t>符合条件的，出具《准予备案通知书》。</w:t>
                        </w:r>
                      </w:p>
                    </w:txbxContent>
                  </v:textbox>
                </v:shape>
                <v:shape id="直接箭头连接符 23" o:spid="_x0000_s1046" type="#_x0000_t32" style="position:absolute;left:31511;top:22568;width:0;height:120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" strokeweight=".5pt">
                  <v:stroke endarrow="open" joinstyle="miter"/>
                </v:shape>
                <v:shape id="直接箭头连接符 24" o:spid="_x0000_s1047" type="#_x0000_t32" style="position:absolute;left:31511;top:43453;width:0;height:1110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" strokeweight=".5pt">
                  <v:stroke endarrow="open" joinstyle="miter"/>
                </v:shape>
                <v:shape id="肘形连接符 10" o:spid="_x0000_s1048" type="#_x0000_t33" style="position:absolute;left:44487;top:1814;width:9322;height:14523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" strokeweight=".5pt">
                  <v:stroke endarrow="open"/>
                </v:shape>
                <v:shape id="直接箭头连接符 26" o:spid="_x0000_s1049" type="#_x0000_t32" style="position:absolute;left:41887;top:18153;width:5877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" strokeweight=".5pt">
                  <v:stroke endarrow="open" joinstyle="miter"/>
                </v:shape>
                <v:shape id="肘形连接符 12" o:spid="_x0000_s1050" type="#_x0000_t34" style="position:absolute;left:37466;top:37498;width:11029;height:22939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" strokeweight=".5pt">
                  <v:stroke endarrow="open"/>
                </v:shape>
                <v:shape id="流程图: 终止 28" o:spid="_x0000_s1051" type="#_x0000_t116" style="position:absolute;left:44100;top:54482;width:20700;height:11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" filled="f">
                  <v:textbox>
                    <w:txbxContent>
                      <w:p w14:paraId="26EB278E" w14:textId="77777777" w:rsidR="00A5585C" w:rsidRDefault="00A5585C" w:rsidP="00A5585C">
                        <w:pPr>
                          <w:pStyle w:val="a3"/>
                          <w:spacing w:after="0"/>
                        </w:pPr>
                        <w:r>
                          <w:rPr>
                            <w:rFonts w:ascii="仿宋_GB2312" w:eastAsia="仿宋_GB2312" w:hint="eastAsia"/>
                            <w:color w:val="000000"/>
                            <w:sz w:val="21"/>
                          </w:rPr>
                          <w:t>不符合条件的应出具《不予备案通知书》，说明理由。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0C6D97">
        <w:rPr>
          <w:rFonts w:ascii="宋体" w:hAnsi="宋体" w:cs="宋体"/>
          <w:sz w:val="24"/>
        </w:rPr>
        <w:fldChar w:fldCharType="begin"/>
      </w:r>
      <w:r w:rsidR="000C6D97">
        <w:rPr>
          <w:rFonts w:ascii="宋体" w:hAnsi="宋体" w:cs="宋体"/>
          <w:sz w:val="24"/>
        </w:rPr>
        <w:instrText xml:space="preserve">INCLUDEPICTURE \d "https://hf.ahzwfw.gov.cn/intranet/group1/M01/C7/E6/rB8IJ2L-4s2ASI-LAABlaUTE-a4044.png?accesskey=98931129e4395b687b67cd04d8fe42ce&amp;attrname=%E6%B5%81%E7%A8%8B%E5%9B%BE1.png" \* MERGEFORMATINET </w:instrText>
      </w:r>
      <w:r w:rsidR="00000000">
        <w:rPr>
          <w:rFonts w:ascii="宋体" w:hAnsi="宋体" w:cs="宋体" w:hint="eastAsia"/>
          <w:sz w:val="24"/>
        </w:rPr>
        <w:fldChar w:fldCharType="separate"/>
      </w:r>
      <w:r w:rsidR="000C6D97">
        <w:rPr>
          <w:rFonts w:ascii="宋体" w:hAnsi="宋体" w:cs="宋体"/>
          <w:sz w:val="24"/>
        </w:rPr>
        <w:fldChar w:fldCharType="end"/>
      </w:r>
    </w:p>
    <w:p w14:paraId="0B7D694D" w14:textId="019CC68E" w:rsidR="00AB20C6" w:rsidRDefault="000C6D97" w:rsidP="00A5585C">
      <w:pPr>
        <w:jc w:val="left"/>
      </w:pPr>
      <w:r>
        <w:rPr>
          <w:rFonts w:ascii="仿宋_GB2312" w:eastAsia="仿宋_GB2312" w:hint="eastAsia"/>
        </w:rPr>
        <w:t>统一服务监督电话：0554-12328</w:t>
      </w:r>
    </w:p>
    <w:sectPr w:rsidR="00AB20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9F9AC" w14:textId="77777777" w:rsidR="00E61F62" w:rsidRDefault="00E61F62" w:rsidP="00A5585C">
      <w:r>
        <w:separator/>
      </w:r>
    </w:p>
  </w:endnote>
  <w:endnote w:type="continuationSeparator" w:id="0">
    <w:p w14:paraId="5E60770E" w14:textId="77777777" w:rsidR="00E61F62" w:rsidRDefault="00E61F62" w:rsidP="00A55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54C6E" w14:textId="77777777" w:rsidR="00E61F62" w:rsidRDefault="00E61F62" w:rsidP="00A5585C">
      <w:r>
        <w:separator/>
      </w:r>
    </w:p>
  </w:footnote>
  <w:footnote w:type="continuationSeparator" w:id="0">
    <w:p w14:paraId="28BE6C0A" w14:textId="77777777" w:rsidR="00E61F62" w:rsidRDefault="00E61F62" w:rsidP="00A558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g1NTgyMDQ4MDBjN2NlYjNhNDRjM2Y4NmVhZDI4YWIifQ=="/>
  </w:docVars>
  <w:rsids>
    <w:rsidRoot w:val="00AB20C6"/>
    <w:rsid w:val="000C6D97"/>
    <w:rsid w:val="001D0FBA"/>
    <w:rsid w:val="004F6948"/>
    <w:rsid w:val="005B0023"/>
    <w:rsid w:val="00A5585C"/>
    <w:rsid w:val="00AB20C6"/>
    <w:rsid w:val="00D77D45"/>
    <w:rsid w:val="00DC3958"/>
    <w:rsid w:val="00E61F62"/>
    <w:rsid w:val="37EC465B"/>
    <w:rsid w:val="4FFE389B"/>
    <w:rsid w:val="5B895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774D0E4"/>
  <w15:docId w15:val="{600797F5-AA01-459F-84D5-CC7509485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spacing w:after="150"/>
      <w:jc w:val="left"/>
    </w:pPr>
    <w:rPr>
      <w:kern w:val="0"/>
      <w:sz w:val="24"/>
      <w:szCs w:val="21"/>
    </w:rPr>
  </w:style>
  <w:style w:type="paragraph" w:styleId="a4">
    <w:name w:val="header"/>
    <w:basedOn w:val="a"/>
    <w:link w:val="a5"/>
    <w:rsid w:val="00A558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A5585C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a7"/>
    <w:rsid w:val="00A558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A5585C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98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</cp:lastModifiedBy>
  <cp:revision>4</cp:revision>
  <dcterms:created xsi:type="dcterms:W3CDTF">2022-12-29T01:12:00Z</dcterms:created>
  <dcterms:modified xsi:type="dcterms:W3CDTF">2026-01-29T02:44:00Z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A77E2BAD3FD247598C7A82855F897F0F</vt:lpwstr>
  </property>
</Properties>
</file>