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63" w:type="dxa"/>
        <w:jc w:val="center"/>
        <w:tblInd w:w="720" w:type="dxa"/>
        <w:tblLayout w:type="fixed"/>
        <w:tblLook w:val="0000" w:firstRow="0" w:lastRow="0" w:firstColumn="0" w:lastColumn="0" w:noHBand="0" w:noVBand="0"/>
      </w:tblPr>
      <w:tblGrid>
        <w:gridCol w:w="306"/>
        <w:gridCol w:w="2126"/>
        <w:gridCol w:w="709"/>
        <w:gridCol w:w="850"/>
        <w:gridCol w:w="992"/>
        <w:gridCol w:w="567"/>
        <w:gridCol w:w="851"/>
        <w:gridCol w:w="850"/>
        <w:gridCol w:w="478"/>
        <w:gridCol w:w="798"/>
        <w:gridCol w:w="851"/>
        <w:gridCol w:w="204"/>
        <w:gridCol w:w="236"/>
        <w:gridCol w:w="127"/>
        <w:gridCol w:w="850"/>
        <w:gridCol w:w="851"/>
        <w:gridCol w:w="708"/>
        <w:gridCol w:w="17"/>
        <w:gridCol w:w="692"/>
        <w:gridCol w:w="679"/>
        <w:gridCol w:w="341"/>
        <w:gridCol w:w="509"/>
        <w:gridCol w:w="871"/>
      </w:tblGrid>
      <w:tr w:rsidR="00D054F6" w:rsidRPr="00D23087" w:rsidTr="00DF1CB8">
        <w:trPr>
          <w:trHeight w:val="285"/>
          <w:jc w:val="center"/>
        </w:trPr>
        <w:tc>
          <w:tcPr>
            <w:tcW w:w="2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5A23D8" w:rsidRDefault="00D054F6" w:rsidP="006B1D7C">
            <w:pPr>
              <w:rPr>
                <w:rFonts w:ascii="黑体" w:eastAsia="黑体" w:cs="宋体"/>
                <w:sz w:val="24"/>
                <w:szCs w:val="24"/>
              </w:rPr>
            </w:pPr>
            <w:r w:rsidRPr="005A23D8">
              <w:rPr>
                <w:rFonts w:ascii="黑体" w:eastAsia="黑体" w:hAnsi="宋体" w:cs="宋体" w:hint="eastAsia"/>
                <w:sz w:val="24"/>
                <w:szCs w:val="24"/>
              </w:rPr>
              <w:t>附件1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  <w:tc>
          <w:tcPr>
            <w:tcW w:w="309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D23087" w:rsidRDefault="00D054F6" w:rsidP="006B1D7C">
            <w:pPr>
              <w:rPr>
                <w:rFonts w:ascii="宋体" w:cs="宋体"/>
                <w:sz w:val="24"/>
              </w:rPr>
            </w:pPr>
          </w:p>
        </w:tc>
      </w:tr>
      <w:tr w:rsidR="00D054F6" w:rsidRPr="00D23087" w:rsidTr="00BF58E1">
        <w:trPr>
          <w:trHeight w:val="405"/>
          <w:jc w:val="center"/>
        </w:trPr>
        <w:tc>
          <w:tcPr>
            <w:tcW w:w="15463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A23D8" w:rsidRPr="005A23D8" w:rsidRDefault="00D054F6" w:rsidP="005A23D8">
            <w:pPr>
              <w:ind w:firstLineChars="1450" w:firstLine="5220"/>
              <w:rPr>
                <w:rFonts w:ascii="方正小标宋简体" w:eastAsia="方正小标宋简体" w:hAnsi="宋体" w:cs="宋体"/>
                <w:sz w:val="24"/>
                <w:szCs w:val="24"/>
              </w:rPr>
            </w:pPr>
            <w:r w:rsidRPr="003A66E1">
              <w:rPr>
                <w:rFonts w:ascii="方正小标宋简体" w:eastAsia="方正小标宋简体" w:hAnsi="宋体" w:cs="宋体" w:hint="eastAsia"/>
                <w:sz w:val="36"/>
                <w:szCs w:val="36"/>
              </w:rPr>
              <w:t>城市公交车辆标台数汇总表</w:t>
            </w:r>
          </w:p>
        </w:tc>
      </w:tr>
      <w:tr w:rsidR="00D054F6" w:rsidRPr="003A66E1" w:rsidTr="00BF58E1">
        <w:trPr>
          <w:trHeight w:val="360"/>
          <w:jc w:val="center"/>
        </w:trPr>
        <w:tc>
          <w:tcPr>
            <w:tcW w:w="772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3A66E1" w:rsidRDefault="00D054F6" w:rsidP="006B1D7C">
            <w:pPr>
              <w:spacing w:after="0" w:line="0" w:lineRule="atLeast"/>
              <w:rPr>
                <w:rFonts w:ascii="仿宋_GB2312" w:eastAsia="仿宋_GB2312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（交通运输主管单位</w:t>
            </w:r>
            <w:r w:rsidRPr="003A66E1">
              <w:rPr>
                <w:rFonts w:ascii="仿宋_GB2312" w:eastAsia="仿宋_GB2312" w:hAnsi="宋体" w:cs="宋体" w:hint="eastAsia"/>
                <w:sz w:val="24"/>
              </w:rPr>
              <w:t>印章）</w:t>
            </w:r>
          </w:p>
        </w:tc>
        <w:tc>
          <w:tcPr>
            <w:tcW w:w="773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054F6" w:rsidRPr="003A66E1" w:rsidRDefault="00D054F6" w:rsidP="00AB0D81">
            <w:pPr>
              <w:spacing w:after="0" w:line="0" w:lineRule="atLeast"/>
              <w:ind w:firstLineChars="1650" w:firstLine="3960"/>
              <w:rPr>
                <w:rFonts w:ascii="仿宋_GB2312" w:eastAsia="仿宋_GB2312" w:cs="宋体"/>
                <w:sz w:val="24"/>
              </w:rPr>
            </w:pPr>
            <w:r w:rsidRPr="003A66E1">
              <w:rPr>
                <w:rFonts w:ascii="仿宋_GB2312" w:eastAsia="仿宋_GB2312" w:hAnsi="宋体" w:cs="宋体" w:hint="eastAsia"/>
                <w:sz w:val="24"/>
              </w:rPr>
              <w:t>截至</w:t>
            </w:r>
            <w:r w:rsidR="004848FB">
              <w:rPr>
                <w:rFonts w:ascii="仿宋_GB2312" w:eastAsia="仿宋_GB2312" w:hAnsi="宋体" w:cs="宋体" w:hint="eastAsia"/>
                <w:sz w:val="24"/>
              </w:rPr>
              <w:t>2019</w:t>
            </w:r>
            <w:r w:rsidRPr="003A66E1">
              <w:rPr>
                <w:rFonts w:ascii="仿宋_GB2312" w:eastAsia="仿宋_GB2312" w:hAnsi="宋体" w:cs="宋体" w:hint="eastAsia"/>
                <w:sz w:val="24"/>
              </w:rPr>
              <w:t>年</w:t>
            </w:r>
            <w:r w:rsidR="004848FB">
              <w:rPr>
                <w:rFonts w:ascii="仿宋_GB2312" w:eastAsia="仿宋_GB2312" w:hAnsi="宋体" w:cs="宋体" w:hint="eastAsia"/>
                <w:sz w:val="24"/>
              </w:rPr>
              <w:t>12</w:t>
            </w:r>
            <w:r w:rsidRPr="003A66E1">
              <w:rPr>
                <w:rFonts w:ascii="仿宋_GB2312" w:eastAsia="仿宋_GB2312" w:hAnsi="宋体" w:cs="宋体" w:hint="eastAsia"/>
                <w:sz w:val="24"/>
              </w:rPr>
              <w:t>月</w:t>
            </w:r>
            <w:r w:rsidR="004848FB">
              <w:rPr>
                <w:rFonts w:ascii="仿宋_GB2312" w:eastAsia="仿宋_GB2312" w:hAnsi="宋体" w:cs="宋体" w:hint="eastAsia"/>
                <w:sz w:val="24"/>
              </w:rPr>
              <w:t xml:space="preserve"> 31</w:t>
            </w:r>
            <w:r w:rsidRPr="003A66E1">
              <w:rPr>
                <w:rFonts w:ascii="仿宋_GB2312" w:eastAsia="仿宋_GB2312" w:hAnsi="宋体" w:cs="宋体" w:hint="eastAsia"/>
                <w:sz w:val="24"/>
              </w:rPr>
              <w:t xml:space="preserve">日   </w:t>
            </w:r>
          </w:p>
        </w:tc>
      </w:tr>
      <w:tr w:rsidR="00D054F6" w:rsidRPr="003A66E1" w:rsidTr="00DF1CB8">
        <w:trPr>
          <w:trHeight w:val="360"/>
          <w:jc w:val="center"/>
        </w:trPr>
        <w:tc>
          <w:tcPr>
            <w:tcW w:w="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市、县(区)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其中：燃料类型</w:t>
            </w:r>
          </w:p>
        </w:tc>
      </w:tr>
      <w:tr w:rsidR="00BF58E1" w:rsidRPr="003A66E1" w:rsidTr="00DF1CB8">
        <w:trPr>
          <w:trHeight w:val="36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汽柴油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sz w:val="21"/>
                <w:szCs w:val="21"/>
              </w:rPr>
              <w:t>燃气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sz w:val="21"/>
                <w:szCs w:val="21"/>
              </w:rPr>
              <w:t>新能源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节能</w:t>
            </w:r>
          </w:p>
        </w:tc>
        <w:tc>
          <w:tcPr>
            <w:tcW w:w="1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其它</w:t>
            </w:r>
          </w:p>
        </w:tc>
      </w:tr>
      <w:tr w:rsidR="00BF58E1" w:rsidRPr="003A66E1" w:rsidTr="00DF1CB8">
        <w:trPr>
          <w:trHeight w:val="360"/>
          <w:jc w:val="center"/>
        </w:trPr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proofErr w:type="gramStart"/>
            <w:r w:rsidRPr="00FE7366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proofErr w:type="gramStart"/>
            <w:r w:rsidRPr="00FE7366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  <w:proofErr w:type="gramEnd"/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proofErr w:type="gramStart"/>
            <w:r w:rsidRPr="00FE7366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  <w:proofErr w:type="gramEnd"/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proofErr w:type="gramStart"/>
            <w:r w:rsidRPr="00FE7366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折算后标台数</w:t>
            </w:r>
            <w:proofErr w:type="gramEnd"/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台数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标台数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0" w:lineRule="atLeas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proofErr w:type="gramStart"/>
            <w:r w:rsidRPr="00FE7366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折算后标台数</w:t>
            </w:r>
            <w:proofErr w:type="gramEnd"/>
          </w:p>
        </w:tc>
      </w:tr>
      <w:tr w:rsidR="00BF58E1" w:rsidRPr="003A66E1" w:rsidTr="003622AE">
        <w:trPr>
          <w:trHeight w:val="553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6B1D7C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4848FB" w:rsidP="00DF1CB8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淮南市公共交通有限责任公司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800852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84</w:t>
            </w:r>
            <w:r w:rsidR="00383995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800852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108</w:t>
            </w:r>
            <w:r w:rsidR="00383995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800852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1027.</w:t>
            </w:r>
            <w:r w:rsidR="00AB0D81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800852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800852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419.5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BF58E1" w:rsidRDefault="00493FC6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BF58E1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3</w:t>
            </w:r>
            <w:r w:rsidR="00800852" w:rsidRPr="00BF58E1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63.8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684F5D" w:rsidRDefault="00D054F6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6B1D7C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6B1D7C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627.2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684F5D" w:rsidRDefault="008A264A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position w:val="-8"/>
                <w:sz w:val="21"/>
                <w:szCs w:val="21"/>
              </w:rPr>
              <w:t>624.96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6B1D7C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684F5D" w:rsidRDefault="006B1D7C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hAnsi="宋体" w:cs="宋体" w:hint="eastAsia"/>
                <w:color w:val="000000"/>
                <w:position w:val="-8"/>
                <w:sz w:val="21"/>
                <w:szCs w:val="21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6B1D7C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 xml:space="preserve">39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FE7366" w:rsidRDefault="00D054F6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684F5D" w:rsidRDefault="00D054F6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54F6" w:rsidRPr="00684F5D" w:rsidRDefault="00D054F6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BF58E1" w:rsidRPr="003A66E1" w:rsidTr="00DF1CB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6B1D7C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E7366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DF1CB8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淮南市正源公共交通有限公司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136.6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135.6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BF58E1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BF58E1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100.1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hAnsi="宋体" w:cs="宋体" w:hint="eastAsia"/>
                <w:color w:val="000000"/>
                <w:position w:val="-8"/>
                <w:sz w:val="21"/>
                <w:szCs w:val="21"/>
              </w:rPr>
              <w:t>6.5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4F35D9" w:rsidRPr="003A66E1" w:rsidTr="00DF1CB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FE7366" w:rsidRDefault="003622AE" w:rsidP="006B1D7C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DF1CB8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淮南市顺通公共交通有限公司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4F35D9" w:rsidRDefault="004F35D9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18343A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684F5D" w:rsidRDefault="00141F7F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BF58E1" w:rsidRDefault="004F35D9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Default="004F35D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684F5D" w:rsidRDefault="004F35D9" w:rsidP="00BF58E1">
            <w:pPr>
              <w:spacing w:line="320" w:lineRule="exact"/>
              <w:rPr>
                <w:rFonts w:ascii="仿宋_GB2312" w:eastAsia="仿宋_GB2312" w:hAnsi="宋体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FE7366" w:rsidRDefault="004F35D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FE7366" w:rsidRDefault="004F35D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39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FE7366" w:rsidRDefault="00141F7F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31</w:t>
            </w:r>
            <w:r w:rsidR="0018343A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FE7366" w:rsidRDefault="004F35D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684F5D" w:rsidRDefault="004F35D9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5D9" w:rsidRPr="00684F5D" w:rsidRDefault="004F35D9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3622AE" w:rsidRPr="003A66E1" w:rsidTr="00DF1CB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6B1D7C">
            <w:pPr>
              <w:spacing w:after="0" w:line="320" w:lineRule="exact"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3622AE">
            <w:pPr>
              <w:spacing w:after="0" w:line="320" w:lineRule="exact"/>
              <w:ind w:firstLineChars="200" w:firstLine="420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 市区小计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1279.3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18343A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1211</w:t>
            </w:r>
            <w:r w:rsidR="00930AB4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.56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467.5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141F7F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409</w:t>
            </w:r>
            <w:r w:rsidR="003622AE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.8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77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100.1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Pr="00BF58E1" w:rsidRDefault="003622AE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100.1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930AB4" w:rsidP="00BF58E1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930AB4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633.7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Pr="00684F5D" w:rsidRDefault="00930AB4" w:rsidP="00BF58E1">
            <w:pPr>
              <w:spacing w:line="320" w:lineRule="exact"/>
              <w:rPr>
                <w:rFonts w:ascii="仿宋_GB2312" w:eastAsia="仿宋_GB2312" w:hAnsi="宋体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position w:val="-8"/>
                <w:sz w:val="21"/>
                <w:szCs w:val="21"/>
              </w:rPr>
              <w:t>631.46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3622AE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Default="00141F7F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70</w:t>
            </w:r>
            <w:r w:rsidR="0018343A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Pr="00FE7366" w:rsidRDefault="003622AE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Pr="00684F5D" w:rsidRDefault="003622AE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22AE" w:rsidRPr="00684F5D" w:rsidRDefault="003622AE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BF58E1" w:rsidRPr="003A66E1" w:rsidTr="00DF1CB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3622AE" w:rsidP="006B1D7C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FC5F1B" w:rsidP="00DF1CB8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C5F1B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凤台县</w:t>
            </w:r>
            <w:proofErr w:type="gramStart"/>
            <w:r w:rsidRPr="00FC5F1B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硖</w:t>
            </w:r>
            <w:proofErr w:type="gramEnd"/>
            <w:r w:rsidRPr="00FC5F1B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石公交客运有限责任公司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25.2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25.2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2.8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2.8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A0265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A0265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684F5D" w:rsidRDefault="00A02659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A0265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A02659" w:rsidP="00BF58E1">
            <w:pPr>
              <w:spacing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A0265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FE7366" w:rsidRDefault="00A02659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684F5D" w:rsidRDefault="00A02659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659" w:rsidRPr="00684F5D" w:rsidRDefault="00A02659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BF58E1" w:rsidRPr="003A66E1" w:rsidTr="00DF1CB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3622AE" w:rsidP="006B1D7C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FC5F1B" w:rsidP="00DF1CB8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FC5F1B"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凤台县公共交通有限责任公司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BF58E1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BF58E1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18.2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BF58E1" w:rsidRPr="003A66E1" w:rsidTr="00DF1CB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3622AE" w:rsidP="006B1D7C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Default="00684F5D" w:rsidP="00DF1CB8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寿县顺民公交有限责任公司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90.4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90.4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35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14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41.4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 w:rsidRPr="00684F5D">
              <w:rPr>
                <w:rFonts w:ascii="仿宋_GB2312" w:eastAsia="仿宋_GB2312" w:hAnsi="宋体" w:cs="宋体" w:hint="eastAsia"/>
                <w:color w:val="000000"/>
                <w:position w:val="-8"/>
                <w:sz w:val="21"/>
                <w:szCs w:val="21"/>
              </w:rPr>
              <w:t>41.4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BF58E1" w:rsidRPr="003A66E1" w:rsidTr="00DF1CB8">
        <w:trPr>
          <w:trHeight w:val="360"/>
          <w:jc w:val="center"/>
        </w:trPr>
        <w:tc>
          <w:tcPr>
            <w:tcW w:w="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3622AE" w:rsidP="006B1D7C">
            <w:pPr>
              <w:spacing w:after="0" w:line="320" w:lineRule="exact"/>
              <w:jc w:val="center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Default="00684F5D" w:rsidP="00DF1CB8">
            <w:pPr>
              <w:spacing w:after="0" w:line="320" w:lineRule="exact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寿县顺民公交有限责任公司小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甸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分公司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102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AB0D81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 w:rsidRPr="00AB0D81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BF58E1">
            <w:pPr>
              <w:spacing w:after="0" w:line="320" w:lineRule="exact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BF58E1">
            <w:pPr>
              <w:spacing w:line="320" w:lineRule="exact"/>
              <w:ind w:left="57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BF58E1" w:rsidRPr="003A66E1" w:rsidTr="003622AE">
        <w:trPr>
          <w:trHeight w:val="533"/>
          <w:jc w:val="center"/>
        </w:trPr>
        <w:tc>
          <w:tcPr>
            <w:tcW w:w="24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3622AE">
            <w:pPr>
              <w:spacing w:after="0" w:line="320" w:lineRule="exact"/>
              <w:ind w:firstLineChars="300" w:firstLine="630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1"/>
                <w:szCs w:val="21"/>
              </w:rPr>
              <w:t>合    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AB0D81" w:rsidRDefault="00BF58E1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position w:val="12"/>
                <w:sz w:val="21"/>
                <w:szCs w:val="21"/>
              </w:rPr>
            </w:pPr>
            <w:r w:rsidRPr="00AB0D81">
              <w:rPr>
                <w:rFonts w:ascii="仿宋_GB2312" w:eastAsia="仿宋_GB2312" w:hAnsi="宋体" w:cs="宋体" w:hint="eastAsia"/>
                <w:color w:val="000000"/>
                <w:position w:val="12"/>
                <w:sz w:val="21"/>
                <w:szCs w:val="21"/>
              </w:rPr>
              <w:t xml:space="preserve"> </w:t>
            </w:r>
            <w:r w:rsidR="00A434E8">
              <w:rPr>
                <w:rFonts w:ascii="仿宋_GB2312" w:eastAsia="仿宋_GB2312" w:hAnsi="宋体" w:cs="宋体" w:hint="eastAsia"/>
                <w:color w:val="000000"/>
                <w:position w:val="12"/>
                <w:sz w:val="21"/>
                <w:szCs w:val="21"/>
              </w:rPr>
              <w:t>1193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AB0D81" w:rsidRDefault="00BF58E1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position w:val="12"/>
                <w:sz w:val="21"/>
                <w:szCs w:val="21"/>
              </w:rPr>
            </w:pPr>
            <w:r w:rsidRPr="00AB0D81">
              <w:rPr>
                <w:rFonts w:ascii="仿宋_GB2312" w:eastAsia="仿宋_GB2312" w:hAnsi="宋体" w:cs="宋体" w:hint="eastAsia"/>
                <w:color w:val="000000"/>
                <w:position w:val="12"/>
                <w:sz w:val="21"/>
                <w:szCs w:val="21"/>
              </w:rPr>
              <w:t xml:space="preserve"> </w:t>
            </w:r>
            <w:r w:rsidR="00A434E8">
              <w:rPr>
                <w:rFonts w:ascii="仿宋_GB2312" w:eastAsia="仿宋_GB2312" w:hAnsi="宋体" w:cs="宋体" w:hint="eastAsia"/>
                <w:color w:val="000000"/>
                <w:position w:val="12"/>
                <w:sz w:val="21"/>
                <w:szCs w:val="21"/>
              </w:rPr>
              <w:t>1442.9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18343A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1375.16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A434E8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A434E8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545.9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BF58E1" w:rsidRDefault="00141F7F" w:rsidP="00AB0D81">
            <w:pPr>
              <w:spacing w:line="320" w:lineRule="exact"/>
              <w:ind w:left="102"/>
              <w:jc w:val="both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488</w:t>
            </w:r>
            <w:r w:rsidR="00A434E8"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.2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AB0D81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95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AB0D81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116.9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AB0D81" w:rsidP="00AB0D81">
            <w:pPr>
              <w:spacing w:line="320" w:lineRule="exact"/>
              <w:jc w:val="both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116.9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AB0D81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568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AB0D81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702.1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AB0D81" w:rsidP="00AB0D81">
            <w:pPr>
              <w:spacing w:line="320" w:lineRule="exact"/>
              <w:jc w:val="both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position w:val="-8"/>
                <w:sz w:val="21"/>
                <w:szCs w:val="21"/>
              </w:rPr>
              <w:t>699.86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A434E8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BF58E1" w:rsidRDefault="00A434E8" w:rsidP="00AB0D81">
            <w:pPr>
              <w:spacing w:line="320" w:lineRule="exact"/>
              <w:jc w:val="both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position w:val="-8"/>
                <w:sz w:val="21"/>
                <w:szCs w:val="21"/>
              </w:rPr>
              <w:t>78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141F7F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70</w:t>
            </w:r>
            <w:r w:rsidR="0018343A">
              <w:rPr>
                <w:rFonts w:ascii="仿宋_GB2312" w:eastAsia="仿宋_GB2312" w:cs="宋体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FE7366" w:rsidRDefault="00684F5D" w:rsidP="00AB0D81">
            <w:pPr>
              <w:spacing w:after="0" w:line="320" w:lineRule="exact"/>
              <w:jc w:val="both"/>
              <w:rPr>
                <w:rFonts w:ascii="仿宋_GB2312" w:eastAsia="仿宋_GB2312" w:cs="宋体"/>
                <w:color w:val="000000"/>
                <w:sz w:val="21"/>
                <w:szCs w:val="21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AB0D81">
            <w:pPr>
              <w:spacing w:line="320" w:lineRule="exact"/>
              <w:jc w:val="both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84F5D" w:rsidRDefault="00684F5D" w:rsidP="00AB0D81">
            <w:pPr>
              <w:spacing w:line="320" w:lineRule="exact"/>
              <w:ind w:left="57"/>
              <w:jc w:val="both"/>
              <w:rPr>
                <w:rFonts w:ascii="仿宋_GB2312" w:eastAsia="仿宋_GB2312" w:cs="宋体"/>
                <w:color w:val="000000"/>
                <w:position w:val="-8"/>
                <w:sz w:val="21"/>
                <w:szCs w:val="21"/>
              </w:rPr>
            </w:pPr>
          </w:p>
        </w:tc>
      </w:tr>
      <w:tr w:rsidR="00684F5D" w:rsidRPr="003A66E1" w:rsidTr="003622AE">
        <w:trPr>
          <w:trHeight w:val="885"/>
          <w:jc w:val="center"/>
        </w:trPr>
        <w:tc>
          <w:tcPr>
            <w:tcW w:w="1546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5D" w:rsidRPr="00664B09" w:rsidRDefault="00684F5D" w:rsidP="006B1D7C">
            <w:pPr>
              <w:spacing w:after="0" w:line="0" w:lineRule="atLeast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ascii="仿宋_GB2312" w:eastAsia="仿宋_GB2312" w:hAnsi="宋体" w:hint="eastAsia"/>
                <w:sz w:val="21"/>
                <w:szCs w:val="21"/>
              </w:rPr>
              <w:t>备注</w:t>
            </w:r>
            <w:r w:rsidRPr="00664B09">
              <w:rPr>
                <w:rFonts w:ascii="仿宋_GB2312" w:eastAsia="仿宋_GB231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 w:val="21"/>
                <w:szCs w:val="21"/>
              </w:rPr>
              <w:t>：</w:t>
            </w:r>
            <w:r w:rsidRPr="00664B09">
              <w:rPr>
                <w:rFonts w:ascii="仿宋_GB2312" w:eastAsia="仿宋_GB2312" w:hint="eastAsia"/>
                <w:sz w:val="21"/>
                <w:szCs w:val="21"/>
              </w:rPr>
              <w:t>“</w:t>
            </w:r>
            <w:r w:rsidRPr="00664B09">
              <w:rPr>
                <w:rFonts w:ascii="仿宋_GB2312" w:eastAsia="仿宋_GB2312" w:hAnsi="宋体" w:hint="eastAsia"/>
                <w:sz w:val="21"/>
                <w:szCs w:val="21"/>
              </w:rPr>
              <w:t>标台数</w:t>
            </w:r>
            <w:r w:rsidRPr="00664B09">
              <w:rPr>
                <w:rFonts w:ascii="仿宋_GB2312" w:eastAsia="仿宋_GB2312" w:hint="eastAsia"/>
                <w:sz w:val="21"/>
                <w:szCs w:val="21"/>
              </w:rPr>
              <w:t>”</w:t>
            </w:r>
            <w:r w:rsidRPr="00664B09">
              <w:rPr>
                <w:rFonts w:ascii="仿宋_GB2312" w:eastAsia="仿宋_GB2312" w:hAnsi="宋体" w:hint="eastAsia"/>
                <w:sz w:val="21"/>
                <w:szCs w:val="21"/>
              </w:rPr>
              <w:t>按照以下系数折算</w:t>
            </w:r>
            <w:r w:rsidRPr="00664B09">
              <w:rPr>
                <w:rFonts w:ascii="仿宋_GB2312" w:eastAsia="仿宋_GB2312" w:hint="eastAsia"/>
                <w:sz w:val="21"/>
                <w:szCs w:val="21"/>
              </w:rPr>
              <w:t>:</w:t>
            </w:r>
          </w:p>
          <w:p w:rsidR="00684F5D" w:rsidRDefault="00684F5D" w:rsidP="00C27CF9">
            <w:pPr>
              <w:spacing w:after="0" w:line="0" w:lineRule="atLeast"/>
              <w:ind w:firstLineChars="300" w:firstLine="630"/>
              <w:rPr>
                <w:rFonts w:ascii="仿宋_GB2312" w:eastAsia="仿宋_GB2312"/>
                <w:sz w:val="21"/>
                <w:szCs w:val="21"/>
              </w:rPr>
            </w:pPr>
            <w:r w:rsidRPr="00664B09">
              <w:rPr>
                <w:rFonts w:ascii="仿宋_GB2312" w:eastAsia="仿宋_GB2312" w:hAnsi="宋体" w:hint="eastAsia"/>
                <w:sz w:val="21"/>
                <w:szCs w:val="21"/>
              </w:rPr>
              <w:t>车长（米）</w:t>
            </w:r>
            <w:r>
              <w:rPr>
                <w:rFonts w:ascii="仿宋_GB2312" w:eastAsia="仿宋_GB2312" w:hAnsi="宋体" w:hint="eastAsia"/>
                <w:sz w:val="21"/>
                <w:szCs w:val="21"/>
              </w:rPr>
              <w:t xml:space="preserve">  </w:t>
            </w:r>
            <w:r w:rsidRPr="00664B09">
              <w:rPr>
                <w:rFonts w:ascii="仿宋_GB2312" w:eastAsia="仿宋_GB2312" w:hint="eastAsia"/>
                <w:sz w:val="21"/>
                <w:szCs w:val="21"/>
              </w:rPr>
              <w:t xml:space="preserve">&gt;5-7       7-10      &gt;10-13    &gt;13-16    &gt;16-18       &gt;18      </w:t>
            </w:r>
            <w:r w:rsidRPr="00664B09">
              <w:rPr>
                <w:rFonts w:ascii="仿宋_GB2312" w:eastAsia="仿宋_GB2312" w:hAnsi="宋体" w:hint="eastAsia"/>
                <w:sz w:val="21"/>
                <w:szCs w:val="21"/>
              </w:rPr>
              <w:t>双层</w:t>
            </w:r>
          </w:p>
          <w:p w:rsidR="00684F5D" w:rsidRPr="00C27CF9" w:rsidRDefault="00684F5D" w:rsidP="00C27CF9">
            <w:pPr>
              <w:spacing w:after="0" w:line="0" w:lineRule="atLeast"/>
              <w:ind w:firstLineChars="300" w:firstLine="630"/>
              <w:rPr>
                <w:rFonts w:ascii="仿宋_GB2312" w:eastAsia="仿宋_GB2312"/>
                <w:sz w:val="21"/>
                <w:szCs w:val="21"/>
              </w:rPr>
            </w:pPr>
            <w:r w:rsidRPr="00664B09">
              <w:rPr>
                <w:rFonts w:ascii="仿宋_GB2312" w:eastAsia="仿宋_GB2312" w:hAnsi="宋体" w:hint="eastAsia"/>
                <w:sz w:val="21"/>
                <w:szCs w:val="21"/>
              </w:rPr>
              <w:t>折算系数</w:t>
            </w:r>
            <w:r w:rsidRPr="00664B09">
              <w:rPr>
                <w:rFonts w:ascii="仿宋_GB2312" w:eastAsia="仿宋_GB2312" w:hint="eastAsia"/>
                <w:sz w:val="21"/>
                <w:szCs w:val="21"/>
              </w:rPr>
              <w:t xml:space="preserve">    0.7        1.0       1.3        1.7        2          2.5      1.9</w:t>
            </w:r>
          </w:p>
        </w:tc>
      </w:tr>
    </w:tbl>
    <w:p w:rsidR="00AB0D81" w:rsidRDefault="00621B95" w:rsidP="00932FEF">
      <w:pPr>
        <w:spacing w:after="0" w:line="300" w:lineRule="exact"/>
        <w:ind w:firstLineChars="150" w:firstLine="360"/>
        <w:rPr>
          <w:rFonts w:ascii="仿宋_GB2312" w:eastAsia="仿宋_GB2312" w:hAnsi="宋体" w:cs="宋体"/>
          <w:sz w:val="24"/>
        </w:rPr>
      </w:pPr>
      <w:r>
        <w:rPr>
          <w:rFonts w:ascii="仿宋_GB2312" w:eastAsia="仿宋_GB2312" w:hAnsi="宋体" w:cs="宋体" w:hint="eastAsia"/>
          <w:sz w:val="24"/>
        </w:rPr>
        <w:t xml:space="preserve"> </w:t>
      </w:r>
      <w:bookmarkStart w:id="0" w:name="_GoBack"/>
      <w:bookmarkEnd w:id="0"/>
    </w:p>
    <w:sectPr w:rsidR="00AB0D81" w:rsidSect="00932FEF">
      <w:pgSz w:w="16838" w:h="11906" w:orient="landscape"/>
      <w:pgMar w:top="567" w:right="284" w:bottom="567" w:left="28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79" w:rsidRDefault="00EC6079" w:rsidP="00392A10">
      <w:pPr>
        <w:spacing w:after="0"/>
      </w:pPr>
      <w:r>
        <w:separator/>
      </w:r>
    </w:p>
  </w:endnote>
  <w:endnote w:type="continuationSeparator" w:id="0">
    <w:p w:rsidR="00EC6079" w:rsidRDefault="00EC6079" w:rsidP="00392A1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79" w:rsidRDefault="00EC6079" w:rsidP="00392A10">
      <w:pPr>
        <w:spacing w:after="0"/>
      </w:pPr>
      <w:r>
        <w:separator/>
      </w:r>
    </w:p>
  </w:footnote>
  <w:footnote w:type="continuationSeparator" w:id="0">
    <w:p w:rsidR="00EC6079" w:rsidRDefault="00EC6079" w:rsidP="00392A1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2A10"/>
    <w:rsid w:val="000621E5"/>
    <w:rsid w:val="00141F7F"/>
    <w:rsid w:val="0018343A"/>
    <w:rsid w:val="002B6C74"/>
    <w:rsid w:val="003622AE"/>
    <w:rsid w:val="00383995"/>
    <w:rsid w:val="00392A10"/>
    <w:rsid w:val="003C3BB0"/>
    <w:rsid w:val="00420603"/>
    <w:rsid w:val="004454F4"/>
    <w:rsid w:val="004848FB"/>
    <w:rsid w:val="00493FC6"/>
    <w:rsid w:val="004F35D9"/>
    <w:rsid w:val="00547F16"/>
    <w:rsid w:val="00573B1A"/>
    <w:rsid w:val="0059611A"/>
    <w:rsid w:val="005A23D8"/>
    <w:rsid w:val="005C3AA1"/>
    <w:rsid w:val="005F12E6"/>
    <w:rsid w:val="00615615"/>
    <w:rsid w:val="006212D5"/>
    <w:rsid w:val="00621B95"/>
    <w:rsid w:val="00656AFC"/>
    <w:rsid w:val="00672CF3"/>
    <w:rsid w:val="00674BD2"/>
    <w:rsid w:val="00684F5D"/>
    <w:rsid w:val="006877A1"/>
    <w:rsid w:val="00693744"/>
    <w:rsid w:val="006B1D7C"/>
    <w:rsid w:val="00722785"/>
    <w:rsid w:val="007D0E56"/>
    <w:rsid w:val="00800852"/>
    <w:rsid w:val="008A264A"/>
    <w:rsid w:val="00930AB4"/>
    <w:rsid w:val="00932FEF"/>
    <w:rsid w:val="00A02659"/>
    <w:rsid w:val="00A26700"/>
    <w:rsid w:val="00A434E8"/>
    <w:rsid w:val="00AB0D81"/>
    <w:rsid w:val="00AD2277"/>
    <w:rsid w:val="00AE3CEA"/>
    <w:rsid w:val="00B4724B"/>
    <w:rsid w:val="00B57F0A"/>
    <w:rsid w:val="00B65012"/>
    <w:rsid w:val="00BE390B"/>
    <w:rsid w:val="00BF58E1"/>
    <w:rsid w:val="00BF7552"/>
    <w:rsid w:val="00C27CF9"/>
    <w:rsid w:val="00CD1216"/>
    <w:rsid w:val="00D054F6"/>
    <w:rsid w:val="00D65D5F"/>
    <w:rsid w:val="00DF1CB8"/>
    <w:rsid w:val="00EC6079"/>
    <w:rsid w:val="00F26574"/>
    <w:rsid w:val="00F67CF8"/>
    <w:rsid w:val="00F70E9B"/>
    <w:rsid w:val="00FC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1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A1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A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A1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A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王琳</dc:creator>
  <cp:keywords/>
  <dc:description/>
  <cp:lastModifiedBy>PC</cp:lastModifiedBy>
  <cp:revision>25</cp:revision>
  <dcterms:created xsi:type="dcterms:W3CDTF">2019-12-31T09:20:00Z</dcterms:created>
  <dcterms:modified xsi:type="dcterms:W3CDTF">2020-03-30T02:28:00Z</dcterms:modified>
</cp:coreProperties>
</file>